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35CF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河南省医疗机构医学检查检验结果互认</w:t>
      </w:r>
    </w:p>
    <w:p w14:paraId="43F3FD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项目清单公示</w:t>
      </w:r>
    </w:p>
    <w:p w14:paraId="450FE47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14:paraId="54F5F6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现将河南省检查检验结果项目清单予以公示，符合检查检验结果互认要求的，医师应予以互认</w:t>
      </w:r>
      <w:r>
        <w:rPr>
          <w:rFonts w:hint="eastAsia" w:ascii="Times New Roman" w:hAnsi="Times New Roman" w:eastAsia="仿宋_GB2312" w:cs="Times New Roman"/>
          <w:sz w:val="32"/>
          <w:szCs w:val="32"/>
          <w:lang w:eastAsia="zh-CN"/>
        </w:rPr>
        <w:t>。</w:t>
      </w:r>
    </w:p>
    <w:p w14:paraId="21BEDC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河南省医学检验结果互认项目清单（试行）</w:t>
      </w:r>
    </w:p>
    <w:p w14:paraId="0B0234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3686175" cy="5400675"/>
            <wp:effectExtent l="0" t="0" r="9525" b="9525"/>
            <wp:docPr id="3" name="图片 3"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
                    <pic:cNvPicPr>
                      <a:picLocks noChangeAspect="1"/>
                    </pic:cNvPicPr>
                  </pic:nvPicPr>
                  <pic:blipFill>
                    <a:blip r:embed="rId4"/>
                    <a:stretch>
                      <a:fillRect/>
                    </a:stretch>
                  </pic:blipFill>
                  <pic:spPr>
                    <a:xfrm>
                      <a:off x="0" y="0"/>
                      <a:ext cx="3686175" cy="5400675"/>
                    </a:xfrm>
                    <a:prstGeom prst="rect">
                      <a:avLst/>
                    </a:prstGeom>
                  </pic:spPr>
                </pic:pic>
              </a:graphicData>
            </a:graphic>
          </wp:inline>
        </w:drawing>
      </w:r>
    </w:p>
    <w:p w14:paraId="4897A1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3676650" cy="5924550"/>
            <wp:effectExtent l="0" t="0" r="0" b="0"/>
            <wp:docPr id="4" name="图片 4"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9"/>
                    <pic:cNvPicPr>
                      <a:picLocks noChangeAspect="1"/>
                    </pic:cNvPicPr>
                  </pic:nvPicPr>
                  <pic:blipFill>
                    <a:blip r:embed="rId5"/>
                    <a:stretch>
                      <a:fillRect/>
                    </a:stretch>
                  </pic:blipFill>
                  <pic:spPr>
                    <a:xfrm>
                      <a:off x="0" y="0"/>
                      <a:ext cx="3676650" cy="5924550"/>
                    </a:xfrm>
                    <a:prstGeom prst="rect">
                      <a:avLst/>
                    </a:prstGeom>
                  </pic:spPr>
                </pic:pic>
              </a:graphicData>
            </a:graphic>
          </wp:inline>
        </w:drawing>
      </w:r>
    </w:p>
    <w:p w14:paraId="5B69B5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3686175" cy="4200525"/>
            <wp:effectExtent l="0" t="0" r="9525" b="9525"/>
            <wp:docPr id="5" name="图片 5"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2"/>
                    <pic:cNvPicPr>
                      <a:picLocks noChangeAspect="1"/>
                    </pic:cNvPicPr>
                  </pic:nvPicPr>
                  <pic:blipFill>
                    <a:blip r:embed="rId6"/>
                    <a:stretch>
                      <a:fillRect/>
                    </a:stretch>
                  </pic:blipFill>
                  <pic:spPr>
                    <a:xfrm>
                      <a:off x="0" y="0"/>
                      <a:ext cx="3686175" cy="4200525"/>
                    </a:xfrm>
                    <a:prstGeom prst="rect">
                      <a:avLst/>
                    </a:prstGeom>
                  </pic:spPr>
                </pic:pic>
              </a:graphicData>
            </a:graphic>
          </wp:inline>
        </w:drawing>
      </w:r>
    </w:p>
    <w:p w14:paraId="3C1D87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二、河南省首批检查结果互认项目清单（试行）</w:t>
      </w:r>
    </w:p>
    <w:p w14:paraId="48148B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5268595" cy="2266315"/>
            <wp:effectExtent l="0" t="0" r="8255" b="635"/>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
                    <pic:cNvPicPr>
                      <a:picLocks noChangeAspect="1"/>
                    </pic:cNvPicPr>
                  </pic:nvPicPr>
                  <pic:blipFill>
                    <a:blip r:embed="rId7"/>
                    <a:stretch>
                      <a:fillRect/>
                    </a:stretch>
                  </pic:blipFill>
                  <pic:spPr>
                    <a:xfrm>
                      <a:off x="0" y="0"/>
                      <a:ext cx="5268595" cy="2266315"/>
                    </a:xfrm>
                    <a:prstGeom prst="rect">
                      <a:avLst/>
                    </a:prstGeom>
                  </pic:spPr>
                </pic:pic>
              </a:graphicData>
            </a:graphic>
          </wp:inline>
        </w:drawing>
      </w:r>
    </w:p>
    <w:p w14:paraId="531831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5273675" cy="3128645"/>
            <wp:effectExtent l="0" t="0" r="3175" b="14605"/>
            <wp:docPr id="7" name="图片 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
                    <pic:cNvPicPr>
                      <a:picLocks noChangeAspect="1"/>
                    </pic:cNvPicPr>
                  </pic:nvPicPr>
                  <pic:blipFill>
                    <a:blip r:embed="rId8"/>
                    <a:stretch>
                      <a:fillRect/>
                    </a:stretch>
                  </pic:blipFill>
                  <pic:spPr>
                    <a:xfrm>
                      <a:off x="0" y="0"/>
                      <a:ext cx="5273675" cy="3128645"/>
                    </a:xfrm>
                    <a:prstGeom prst="rect">
                      <a:avLst/>
                    </a:prstGeom>
                  </pic:spPr>
                </pic:pic>
              </a:graphicData>
            </a:graphic>
          </wp:inline>
        </w:drawing>
      </w:r>
    </w:p>
    <w:p w14:paraId="26D2BF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5273675" cy="3128645"/>
            <wp:effectExtent l="0" t="0" r="3175" b="14605"/>
            <wp:docPr id="8" name="图片 8"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
                    <pic:cNvPicPr>
                      <a:picLocks noChangeAspect="1"/>
                    </pic:cNvPicPr>
                  </pic:nvPicPr>
                  <pic:blipFill>
                    <a:blip r:embed="rId9"/>
                    <a:stretch>
                      <a:fillRect/>
                    </a:stretch>
                  </pic:blipFill>
                  <pic:spPr>
                    <a:xfrm>
                      <a:off x="0" y="0"/>
                      <a:ext cx="5273675" cy="3128645"/>
                    </a:xfrm>
                    <a:prstGeom prst="rect">
                      <a:avLst/>
                    </a:prstGeom>
                  </pic:spPr>
                </pic:pic>
              </a:graphicData>
            </a:graphic>
          </wp:inline>
        </w:drawing>
      </w:r>
    </w:p>
    <w:p w14:paraId="7B3F44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5269865" cy="3121660"/>
            <wp:effectExtent l="0" t="0" r="6985" b="2540"/>
            <wp:docPr id="9" name="图片 9"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8"/>
                    <pic:cNvPicPr>
                      <a:picLocks noChangeAspect="1"/>
                    </pic:cNvPicPr>
                  </pic:nvPicPr>
                  <pic:blipFill>
                    <a:blip r:embed="rId10"/>
                    <a:stretch>
                      <a:fillRect/>
                    </a:stretch>
                  </pic:blipFill>
                  <pic:spPr>
                    <a:xfrm>
                      <a:off x="0" y="0"/>
                      <a:ext cx="5269865" cy="3121660"/>
                    </a:xfrm>
                    <a:prstGeom prst="rect">
                      <a:avLst/>
                    </a:prstGeom>
                  </pic:spPr>
                </pic:pic>
              </a:graphicData>
            </a:graphic>
          </wp:inline>
        </w:drawing>
      </w:r>
    </w:p>
    <w:p w14:paraId="28D758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drawing>
          <wp:inline distT="0" distB="0" distL="114300" distR="114300">
            <wp:extent cx="5273675" cy="2910205"/>
            <wp:effectExtent l="0" t="0" r="3175" b="4445"/>
            <wp:docPr id="10" name="图片 10"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0"/>
                    <pic:cNvPicPr>
                      <a:picLocks noChangeAspect="1"/>
                    </pic:cNvPicPr>
                  </pic:nvPicPr>
                  <pic:blipFill>
                    <a:blip r:embed="rId11"/>
                    <a:stretch>
                      <a:fillRect/>
                    </a:stretch>
                  </pic:blipFill>
                  <pic:spPr>
                    <a:xfrm>
                      <a:off x="0" y="0"/>
                      <a:ext cx="5273675" cy="2910205"/>
                    </a:xfrm>
                    <a:prstGeom prst="rect">
                      <a:avLst/>
                    </a:prstGeom>
                  </pic:spPr>
                </pic:pic>
              </a:graphicData>
            </a:graphic>
          </wp:inline>
        </w:drawing>
      </w:r>
    </w:p>
    <w:p w14:paraId="2A9DF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三、河南省检查检验结果可不予互认的10种情形</w:t>
      </w:r>
    </w:p>
    <w:p w14:paraId="14F8F2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1.因病情变化，已有的检查检验结果难以反映病人当前实际病情或难以满足临床诊疗需求的；</w:t>
      </w:r>
    </w:p>
    <w:p w14:paraId="5ADB28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2.因时效问题，已有的检查检验结果难以提供参考价值的；</w:t>
      </w:r>
      <w:bookmarkStart w:id="0" w:name="_GoBack"/>
      <w:bookmarkEnd w:id="0"/>
    </w:p>
    <w:p w14:paraId="32376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3.检查检验结果与疾病发展关联程度高、变化幅度大的项目；</w:t>
      </w:r>
    </w:p>
    <w:p w14:paraId="496FE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4.检查检验结果与病情明显不符的；</w:t>
      </w:r>
    </w:p>
    <w:p w14:paraId="0237F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5.患者或其亲属要求做进一步检查检验的；</w:t>
      </w:r>
    </w:p>
    <w:p w14:paraId="38EA0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6.重新复查检查检验项目对治疗措施选择意义重大的（如手术等重大医疗措施前）；</w:t>
      </w:r>
    </w:p>
    <w:p w14:paraId="441C8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7.因疾病转归需连续对比观察的；</w:t>
      </w:r>
    </w:p>
    <w:p w14:paraId="407E35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8.急诊、急救等抢救生命的紧急状态下的；</w:t>
      </w:r>
    </w:p>
    <w:p w14:paraId="6FA1A0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9.司法、伤残及病退等鉴定的所需的；</w:t>
      </w:r>
    </w:p>
    <w:p w14:paraId="1E65F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10.其他符合诊疗需要的不可预测情形。</w:t>
      </w:r>
    </w:p>
    <w:p w14:paraId="332EC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Times New Roman"/>
          <w:sz w:val="32"/>
          <w:szCs w:val="32"/>
          <w:lang w:val="en-US" w:eastAsia="zh-CN"/>
        </w:rPr>
      </w:pPr>
    </w:p>
    <w:p w14:paraId="20791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监督举报电话：0396-2756728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WNhMTk4NzEzZTdlZGIwZjRkODU5NjcxMjgwNGYifQ=="/>
  </w:docVars>
  <w:rsids>
    <w:rsidRoot w:val="00000000"/>
    <w:rsid w:val="2C2707FD"/>
    <w:rsid w:val="352528EA"/>
    <w:rsid w:val="53CF77C0"/>
    <w:rsid w:val="59284C00"/>
    <w:rsid w:val="5AC5005A"/>
    <w:rsid w:val="60EB2E65"/>
    <w:rsid w:val="69FB231E"/>
    <w:rsid w:val="6B493507"/>
    <w:rsid w:val="78E2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370</Words>
  <Characters>393</Characters>
  <Lines>0</Lines>
  <Paragraphs>0</Paragraphs>
  <TotalTime>11</TotalTime>
  <ScaleCrop>false</ScaleCrop>
  <LinksUpToDate>false</LinksUpToDate>
  <CharactersWithSpaces>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2024-11-06T05:16:00Z</dcterms:created>
  <dc:creator>Administrator</dc:creator>
  <cp:lastModifiedBy>A  ZZH</cp:lastModifiedBy>
  <cp:lastPrinted>2024-11-06T06:49:48Z</cp:lastPrinted>
  <dcterms:modified xsi:type="dcterms:W3CDTF">2024-11-06T06:50:41Z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D9D9A7CC34514702B090DF88C0EADA30_12</vt:lpwstr>
  </property>
</Properties>
</file>